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1" w:rsidRDefault="001F2FA1" w:rsidP="001F2F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77641" w:rsidRPr="00577641" w:rsidRDefault="00577641" w:rsidP="001F2F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77641">
        <w:rPr>
          <w:rFonts w:ascii="Arial" w:hAnsi="Arial" w:cs="Arial"/>
          <w:b/>
          <w:sz w:val="22"/>
          <w:szCs w:val="22"/>
        </w:rPr>
        <w:t>ZLECENIE SPEDYCYJNE OGÓLNE</w:t>
      </w:r>
    </w:p>
    <w:p w:rsidR="00577641" w:rsidRPr="00577641" w:rsidRDefault="00577641" w:rsidP="001F2FA1">
      <w:pPr>
        <w:spacing w:before="120" w:after="120"/>
        <w:jc w:val="both"/>
        <w:rPr>
          <w:rFonts w:ascii="Arial" w:hAnsi="Arial" w:cs="Arial"/>
          <w:color w:val="000000"/>
          <w:sz w:val="20"/>
          <w:szCs w:val="22"/>
        </w:rPr>
      </w:pPr>
      <w:r w:rsidRPr="00577641">
        <w:rPr>
          <w:rFonts w:ascii="Arial" w:hAnsi="Arial" w:cs="Arial"/>
          <w:color w:val="000000"/>
          <w:sz w:val="20"/>
          <w:szCs w:val="22"/>
        </w:rPr>
        <w:t>Spółka ……………………………………, z siedzibą w ………………, ul. …………………………; zarejestrowana w Krajowym Rejestrze Sądowym pod nr ……………. prowadzonym przez Sąd Rejonowy w ……………………., Wydział …… Gospodarczy Krajowego Rejestru Sądowego, o kapitale zakładowym w wysokości PLN …………………… (w całości opłaconym)</w:t>
      </w:r>
      <w:r w:rsidRPr="00577641">
        <w:rPr>
          <w:rFonts w:ascii="Arial" w:hAnsi="Arial" w:cs="Arial"/>
          <w:color w:val="000000"/>
          <w:sz w:val="20"/>
          <w:szCs w:val="22"/>
          <w:vertAlign w:val="superscript"/>
        </w:rPr>
        <w:footnoteReference w:id="1"/>
      </w:r>
      <w:r w:rsidRPr="00577641">
        <w:rPr>
          <w:rFonts w:ascii="Arial" w:hAnsi="Arial" w:cs="Arial"/>
          <w:color w:val="000000"/>
          <w:sz w:val="20"/>
          <w:szCs w:val="22"/>
        </w:rPr>
        <w:t>, NIP ………………………….., REGON ……………………, Zarząd w składzie: ……………………………,</w:t>
      </w:r>
    </w:p>
    <w:p w:rsidR="00577641" w:rsidRPr="00577641" w:rsidRDefault="00577641" w:rsidP="001F2FA1">
      <w:pPr>
        <w:spacing w:before="120" w:after="120"/>
        <w:jc w:val="both"/>
        <w:rPr>
          <w:rFonts w:ascii="Arial" w:hAnsi="Arial" w:cs="Arial"/>
          <w:color w:val="000000"/>
          <w:sz w:val="20"/>
          <w:szCs w:val="22"/>
        </w:rPr>
      </w:pPr>
      <w:r w:rsidRPr="00577641">
        <w:rPr>
          <w:rFonts w:ascii="Arial" w:hAnsi="Arial" w:cs="Arial"/>
          <w:color w:val="000000"/>
          <w:sz w:val="20"/>
          <w:szCs w:val="22"/>
        </w:rPr>
        <w:t>reprezentowana przez:</w:t>
      </w:r>
    </w:p>
    <w:p w:rsidR="00577641" w:rsidRPr="00577641" w:rsidRDefault="00577641" w:rsidP="001F2FA1">
      <w:pPr>
        <w:jc w:val="both"/>
        <w:rPr>
          <w:rFonts w:ascii="Arial" w:hAnsi="Arial" w:cs="Arial"/>
          <w:color w:val="000000"/>
          <w:sz w:val="20"/>
          <w:szCs w:val="22"/>
        </w:rPr>
      </w:pPr>
      <w:r w:rsidRPr="00577641">
        <w:rPr>
          <w:rFonts w:ascii="Arial" w:hAnsi="Arial" w:cs="Arial"/>
          <w:color w:val="000000"/>
          <w:sz w:val="20"/>
          <w:szCs w:val="22"/>
        </w:rPr>
        <w:t>- …………………………………………………….,</w:t>
      </w:r>
    </w:p>
    <w:p w:rsidR="00577641" w:rsidRPr="00577641" w:rsidRDefault="00577641" w:rsidP="001F2FA1">
      <w:pPr>
        <w:jc w:val="both"/>
        <w:rPr>
          <w:rFonts w:ascii="Arial" w:hAnsi="Arial" w:cs="Arial"/>
          <w:color w:val="000000"/>
          <w:sz w:val="20"/>
          <w:szCs w:val="22"/>
        </w:rPr>
      </w:pPr>
      <w:r w:rsidRPr="00577641">
        <w:rPr>
          <w:rFonts w:ascii="Arial" w:hAnsi="Arial" w:cs="Arial"/>
          <w:color w:val="000000"/>
          <w:sz w:val="20"/>
          <w:szCs w:val="22"/>
        </w:rPr>
        <w:t>- ……………………………………………………..</w:t>
      </w:r>
    </w:p>
    <w:p w:rsidR="00577641" w:rsidRPr="00577641" w:rsidRDefault="00577641" w:rsidP="001F2FA1">
      <w:pPr>
        <w:spacing w:before="120" w:after="12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577641">
        <w:rPr>
          <w:rFonts w:ascii="Arial" w:hAnsi="Arial" w:cs="Arial"/>
          <w:i/>
          <w:color w:val="000000"/>
          <w:sz w:val="20"/>
          <w:szCs w:val="22"/>
        </w:rPr>
        <w:t>lub</w:t>
      </w:r>
      <w:r w:rsidRPr="00577641">
        <w:rPr>
          <w:rStyle w:val="Odwoanieprzypisudolnego"/>
          <w:rFonts w:ascii="Arial" w:hAnsi="Arial" w:cs="Arial"/>
          <w:i/>
          <w:color w:val="000000"/>
          <w:sz w:val="20"/>
          <w:szCs w:val="22"/>
        </w:rPr>
        <w:t>*</w:t>
      </w:r>
    </w:p>
    <w:p w:rsidR="00577641" w:rsidRPr="00577641" w:rsidRDefault="00577641" w:rsidP="001F2FA1">
      <w:pPr>
        <w:spacing w:before="120" w:after="120"/>
        <w:jc w:val="both"/>
        <w:rPr>
          <w:rFonts w:ascii="Arial" w:hAnsi="Arial" w:cs="Arial"/>
          <w:color w:val="000000"/>
          <w:sz w:val="20"/>
          <w:szCs w:val="22"/>
        </w:rPr>
      </w:pPr>
      <w:r w:rsidRPr="00577641">
        <w:rPr>
          <w:rFonts w:ascii="Arial" w:hAnsi="Arial" w:cs="Arial"/>
          <w:color w:val="000000"/>
          <w:sz w:val="20"/>
          <w:szCs w:val="22"/>
        </w:rPr>
        <w:t>……………………………………….. zam. ……………………………………………. wpisany do rejestru Centralnej Ewidencji i Informacji o Działalności Gospodarczej prowadzonej przez Ministra Gospodarki, NIP ……………,  REGON ………………………………………..,</w:t>
      </w:r>
    </w:p>
    <w:p w:rsidR="00577641" w:rsidRPr="00577641" w:rsidRDefault="00577641" w:rsidP="001F2FA1">
      <w:pPr>
        <w:spacing w:before="120" w:after="120"/>
        <w:jc w:val="center"/>
        <w:rPr>
          <w:rFonts w:ascii="Arial" w:hAnsi="Arial" w:cs="Arial"/>
          <w:b/>
          <w:bCs/>
          <w:sz w:val="20"/>
          <w:szCs w:val="22"/>
        </w:rPr>
      </w:pPr>
      <w:r w:rsidRPr="00577641">
        <w:rPr>
          <w:rFonts w:ascii="Arial" w:hAnsi="Arial" w:cs="Arial"/>
          <w:b/>
          <w:bCs/>
          <w:sz w:val="20"/>
          <w:szCs w:val="22"/>
        </w:rPr>
        <w:t>niniejszym udziela</w:t>
      </w:r>
      <w:r w:rsidRPr="00577641">
        <w:rPr>
          <w:rFonts w:ascii="Arial" w:hAnsi="Arial" w:cs="Arial"/>
          <w:sz w:val="20"/>
          <w:szCs w:val="22"/>
        </w:rPr>
        <w:t xml:space="preserve"> </w:t>
      </w:r>
      <w:r w:rsidRPr="00577641">
        <w:rPr>
          <w:rFonts w:ascii="Arial" w:hAnsi="Arial" w:cs="Arial"/>
          <w:b/>
          <w:bCs/>
          <w:sz w:val="20"/>
          <w:szCs w:val="22"/>
        </w:rPr>
        <w:t>zlecenia spedycyjnego ogólnego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spółce</w:t>
      </w:r>
      <w:r w:rsidRPr="00577641">
        <w:rPr>
          <w:rFonts w:ascii="Arial" w:eastAsia="Calibri" w:hAnsi="Arial" w:cs="Arial"/>
          <w:b/>
          <w:sz w:val="20"/>
          <w:szCs w:val="22"/>
          <w:lang w:eastAsia="en-US"/>
        </w:rPr>
        <w:t xml:space="preserve"> ATC CARGO S.A.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 xml:space="preserve"> z siedzibą w Gdyni (81-339) przy ul. Polskiej 13A, zarejestrowanej w Krajowym Rejestrze Sądowym prowadzonym przez Sąd Rejonowy Gdańsk-Północ w Gdańsku, VIII Wydział Gospodarczy pod nr KRS 0000303741, o kapitale zakładowym w wysokości PLN 663 093,60 (w całości opłaconym), NIP 958-15-31-010, REGON 220262540.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Zleceniodawca zleca, a ATC CARGO S.A. zobowiązuje się wykonywać na rzecz Zleceniodawcy usługi spedycyjne polegające na wysłaniu lub odbiorze przesyłki, zorganizowaniu całości lub części procesu przemieszczania przesyłki lub innych usług związanych z obsługą przesyłki i jej przemieszczaniem na podstawie ofert spedycyjnych Spedytora i zleceń spedycyjnych Zleceniodawcy. Niniejsze zlecenie spedycyjne ogólne konkretyzowane będzie przez indywidualne zlecenia spedycyjne przesyłane przez klienta za pomocą poczty elektronicznej na adres ATC CARGO S.A. dedykowany do obsługi Zleceniodawcy.</w:t>
      </w:r>
      <w:r w:rsidRPr="00577641">
        <w:rPr>
          <w:rFonts w:ascii="Arial" w:hAnsi="Arial" w:cs="Arial"/>
          <w:sz w:val="20"/>
          <w:szCs w:val="22"/>
        </w:rPr>
        <w:t xml:space="preserve"> Indywidualne 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>zlecenie spedycyjne uważa się za przyjęte przez ATC CARGO S.A., jeżeli Klient nie zostanie niezwłocznie poinformowany o jego nie przyjęciu.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Przy współpracy w ramach niniejszego zlecenia zastosowanie znajdują Ogólne Polskie Warunki Spedycyjne 2010 (dalej: „OPWS 2010”) opracowane i zatwierdzone przez Radę PISiL uchwałą nr 1/01/2010 z dnia 14.01.2010r., których tekst jest dostępny na stronie http://www.pisil.pl/opws/ lub na życzenie.  Zleceniodawca oświadcza, iż zapoznał się z tekstem OPWS 2010 doręczonym mu przed zawarciem niniejszej Umowy i nie wnosi do niego zastrzeżeń.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Zleceniodawca deklaruje, że towar będący przedmiotem usługi spedycyjnej jest towarem o znaczeniu strategicznym: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sym w:font="Wingdings" w:char="F071"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 xml:space="preserve"> TAK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sym w:font="Wingdings" w:char="F071"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 xml:space="preserve"> NIE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Jeśli tak proszę podać numer kontrolny:</w:t>
      </w:r>
    </w:p>
    <w:p w:rsidR="00577641" w:rsidRPr="00577641" w:rsidRDefault="00577641" w:rsidP="001F2FA1">
      <w:pPr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•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  <w:t>z wykazu uzbrojenia: .......................................</w:t>
      </w:r>
    </w:p>
    <w:p w:rsidR="00577641" w:rsidRPr="00577641" w:rsidRDefault="00577641" w:rsidP="001F2FA1">
      <w:pPr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•</w:t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ab/>
        <w:t>z  wykazu towarów podwójnego zastosowania: ….. …………………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 xml:space="preserve">Strony zobowiązują się do zachowania w tajemnicy wszelkich informacji o działalności drugiej Strony, </w:t>
      </w:r>
      <w:r w:rsidR="001F2FA1">
        <w:rPr>
          <w:rFonts w:ascii="Arial" w:eastAsia="Calibri" w:hAnsi="Arial" w:cs="Arial"/>
          <w:sz w:val="20"/>
          <w:szCs w:val="22"/>
          <w:lang w:eastAsia="en-US"/>
        </w:rPr>
        <w:br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 xml:space="preserve">w szczególności informacji technicznych, handlowych, organizacyjnych oraz finansowych, uzyskanych </w:t>
      </w:r>
      <w:r w:rsidR="001F2FA1">
        <w:rPr>
          <w:rFonts w:ascii="Arial" w:eastAsia="Calibri" w:hAnsi="Arial" w:cs="Arial"/>
          <w:sz w:val="20"/>
          <w:szCs w:val="22"/>
          <w:lang w:eastAsia="en-US"/>
        </w:rPr>
        <w:br/>
      </w:r>
      <w:r w:rsidRPr="00577641">
        <w:rPr>
          <w:rFonts w:ascii="Arial" w:eastAsia="Calibri" w:hAnsi="Arial" w:cs="Arial"/>
          <w:sz w:val="20"/>
          <w:szCs w:val="22"/>
          <w:lang w:eastAsia="en-US"/>
        </w:rPr>
        <w:t>w związku z wykonywaniem zlecenia lub innych informacji posiadających wartość gospodarczą.</w:t>
      </w:r>
      <w:r w:rsidRPr="00577641">
        <w:rPr>
          <w:rFonts w:ascii="Arial" w:hAnsi="Arial" w:cs="Arial"/>
          <w:sz w:val="20"/>
          <w:szCs w:val="22"/>
        </w:rPr>
        <w:t xml:space="preserve"> </w:t>
      </w:r>
    </w:p>
    <w:p w:rsidR="00577641" w:rsidRPr="00577641" w:rsidRDefault="00577641" w:rsidP="001F2FA1">
      <w:pPr>
        <w:spacing w:before="120" w:after="12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577641">
        <w:rPr>
          <w:rFonts w:ascii="Arial" w:eastAsia="Calibri" w:hAnsi="Arial" w:cs="Arial"/>
          <w:sz w:val="20"/>
          <w:szCs w:val="22"/>
          <w:lang w:eastAsia="en-US"/>
        </w:rPr>
        <w:t>Ogólne zlecenie spedycyjne obowiązuje przez czas nieoznaczony / oznaczony i obowiązuje przez okres […] od dnia jego podpisania.</w:t>
      </w:r>
    </w:p>
    <w:p w:rsidR="00577641" w:rsidRPr="00577641" w:rsidRDefault="00577641" w:rsidP="001F2FA1">
      <w:pPr>
        <w:spacing w:before="120" w:after="120"/>
        <w:jc w:val="both"/>
        <w:rPr>
          <w:rFonts w:ascii="Arial" w:hAnsi="Arial" w:cs="Arial"/>
          <w:bCs/>
          <w:sz w:val="20"/>
          <w:szCs w:val="22"/>
        </w:rPr>
      </w:pPr>
      <w:r w:rsidRPr="00577641">
        <w:rPr>
          <w:rFonts w:ascii="Arial" w:hAnsi="Arial" w:cs="Arial"/>
          <w:bCs/>
          <w:sz w:val="20"/>
          <w:szCs w:val="22"/>
        </w:rPr>
        <w:tab/>
      </w:r>
      <w:r w:rsidRPr="00577641">
        <w:rPr>
          <w:rFonts w:ascii="Arial" w:hAnsi="Arial" w:cs="Arial"/>
          <w:bCs/>
          <w:sz w:val="20"/>
          <w:szCs w:val="22"/>
        </w:rPr>
        <w:tab/>
      </w:r>
      <w:r w:rsidRPr="00577641">
        <w:rPr>
          <w:rFonts w:ascii="Arial" w:hAnsi="Arial" w:cs="Arial"/>
          <w:bCs/>
          <w:sz w:val="20"/>
          <w:szCs w:val="22"/>
        </w:rPr>
        <w:tab/>
      </w:r>
      <w:r w:rsidRPr="00577641">
        <w:rPr>
          <w:rFonts w:ascii="Arial" w:hAnsi="Arial" w:cs="Arial"/>
          <w:bCs/>
          <w:sz w:val="20"/>
          <w:szCs w:val="22"/>
        </w:rPr>
        <w:tab/>
      </w:r>
      <w:r w:rsidRPr="00577641">
        <w:rPr>
          <w:rFonts w:ascii="Arial" w:hAnsi="Arial" w:cs="Arial"/>
          <w:bCs/>
          <w:sz w:val="20"/>
          <w:szCs w:val="22"/>
        </w:rPr>
        <w:tab/>
        <w:t>Gdynia, dnia [….],</w:t>
      </w:r>
      <w:r w:rsidRPr="00577641">
        <w:rPr>
          <w:rFonts w:ascii="Arial" w:hAnsi="Arial" w:cs="Arial"/>
          <w:bCs/>
          <w:sz w:val="20"/>
          <w:szCs w:val="22"/>
        </w:rPr>
        <w:tab/>
        <w:t>__________________________</w:t>
      </w:r>
    </w:p>
    <w:p w:rsidR="00A038B6" w:rsidRPr="001F2FA1" w:rsidRDefault="00577641" w:rsidP="001F2FA1">
      <w:pPr>
        <w:spacing w:before="120" w:after="120"/>
        <w:jc w:val="both"/>
        <w:rPr>
          <w:rFonts w:ascii="Arial" w:hAnsi="Arial" w:cs="Arial"/>
          <w:bCs/>
          <w:i/>
          <w:sz w:val="18"/>
          <w:szCs w:val="22"/>
        </w:rPr>
      </w:pP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577641">
        <w:rPr>
          <w:rFonts w:ascii="Arial" w:hAnsi="Arial" w:cs="Arial"/>
          <w:bCs/>
          <w:sz w:val="22"/>
          <w:szCs w:val="22"/>
        </w:rPr>
        <w:tab/>
      </w:r>
      <w:r w:rsidRPr="001F2FA1">
        <w:rPr>
          <w:rFonts w:ascii="Arial" w:hAnsi="Arial" w:cs="Arial"/>
          <w:bCs/>
          <w:i/>
          <w:sz w:val="18"/>
          <w:szCs w:val="22"/>
        </w:rPr>
        <w:t>podpis klienta</w:t>
      </w:r>
    </w:p>
    <w:sectPr w:rsidR="00A038B6" w:rsidRPr="001F2FA1" w:rsidSect="00BA53EF">
      <w:headerReference w:type="default" r:id="rId9"/>
      <w:footerReference w:type="default" r:id="rId10"/>
      <w:pgSz w:w="11906" w:h="16838"/>
      <w:pgMar w:top="1134" w:right="1134" w:bottom="284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F1" w:rsidRDefault="008833F1">
      <w:r>
        <w:separator/>
      </w:r>
    </w:p>
  </w:endnote>
  <w:endnote w:type="continuationSeparator" w:id="0">
    <w:p w:rsidR="008833F1" w:rsidRDefault="0088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176" w:type="dxa"/>
      <w:tblBorders>
        <w:top w:val="single" w:sz="4" w:space="0" w:color="F79646"/>
      </w:tblBorders>
      <w:tblLayout w:type="fixed"/>
      <w:tblLook w:val="04A0" w:firstRow="1" w:lastRow="0" w:firstColumn="1" w:lastColumn="0" w:noHBand="0" w:noVBand="1"/>
    </w:tblPr>
    <w:tblGrid>
      <w:gridCol w:w="1560"/>
      <w:gridCol w:w="7229"/>
      <w:gridCol w:w="1417"/>
    </w:tblGrid>
    <w:tr w:rsidR="00D27887" w:rsidRPr="00280674" w:rsidTr="00D27887">
      <w:tc>
        <w:tcPr>
          <w:tcW w:w="1560" w:type="dxa"/>
          <w:shd w:val="clear" w:color="auto" w:fill="auto"/>
          <w:vAlign w:val="center"/>
        </w:tcPr>
        <w:p w:rsidR="00D27887" w:rsidRPr="00280674" w:rsidRDefault="00D27887" w:rsidP="00D27887">
          <w:pPr>
            <w:pStyle w:val="Stopka"/>
            <w:ind w:left="-142"/>
            <w:jc w:val="center"/>
            <w:rPr>
              <w:rFonts w:ascii="Tahoma" w:hAnsi="Tahoma" w:cs="Tahoma"/>
              <w:color w:val="0F243E"/>
              <w:sz w:val="16"/>
              <w:szCs w:val="18"/>
            </w:rPr>
          </w:pPr>
        </w:p>
      </w:tc>
      <w:tc>
        <w:tcPr>
          <w:tcW w:w="7229" w:type="dxa"/>
          <w:shd w:val="clear" w:color="auto" w:fill="auto"/>
          <w:vAlign w:val="center"/>
        </w:tcPr>
        <w:p w:rsidR="00515CD7" w:rsidRPr="00A166AF" w:rsidRDefault="00335959" w:rsidP="00F92103">
          <w:pPr>
            <w:spacing w:line="276" w:lineRule="auto"/>
            <w:jc w:val="center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ATC Cargo Spółka Akcyjna</w:t>
          </w:r>
          <w:r w:rsidR="00D27887" w:rsidRPr="00A166AF">
            <w:rPr>
              <w:rFonts w:ascii="Arial" w:hAnsi="Arial" w:cs="Arial"/>
              <w:sz w:val="12"/>
              <w:szCs w:val="16"/>
            </w:rPr>
            <w:t xml:space="preserve"> z siedzibą w Gdyni, ul. Polska 13A, 81-339 Gdynia, </w:t>
          </w:r>
        </w:p>
        <w:p w:rsidR="00515CD7" w:rsidRPr="00A166AF" w:rsidRDefault="00D27887" w:rsidP="00F92103">
          <w:pPr>
            <w:spacing w:line="276" w:lineRule="auto"/>
            <w:jc w:val="center"/>
            <w:rPr>
              <w:rFonts w:ascii="Arial" w:hAnsi="Arial" w:cs="Arial"/>
              <w:sz w:val="12"/>
              <w:szCs w:val="16"/>
            </w:rPr>
          </w:pPr>
          <w:r w:rsidRPr="00A166AF">
            <w:rPr>
              <w:rFonts w:ascii="Arial" w:hAnsi="Arial" w:cs="Arial"/>
              <w:sz w:val="12"/>
              <w:szCs w:val="16"/>
            </w:rPr>
            <w:t xml:space="preserve">Sąd Rejonowy Gdańsk Północ w Gdańsku VIII Wydział KRS 0000303741. NIP:958-153-10-10 REGON: 220262540. </w:t>
          </w:r>
        </w:p>
        <w:p w:rsidR="00D27887" w:rsidRPr="00F92103" w:rsidRDefault="00D27887" w:rsidP="00F92103">
          <w:pPr>
            <w:spacing w:line="276" w:lineRule="auto"/>
            <w:jc w:val="center"/>
            <w:rPr>
              <w:rFonts w:ascii="Arial" w:hAnsi="Arial" w:cs="Arial"/>
              <w:color w:val="00263F"/>
              <w:sz w:val="12"/>
              <w:szCs w:val="16"/>
            </w:rPr>
          </w:pPr>
          <w:r w:rsidRPr="00A166AF">
            <w:rPr>
              <w:rFonts w:ascii="Arial" w:hAnsi="Arial" w:cs="Arial"/>
              <w:sz w:val="12"/>
              <w:szCs w:val="16"/>
            </w:rPr>
            <w:t>Wysokość kapitału zakładowego: 663 093,60 zł (w całości wpłacony).</w:t>
          </w:r>
        </w:p>
      </w:tc>
      <w:tc>
        <w:tcPr>
          <w:tcW w:w="1417" w:type="dxa"/>
        </w:tcPr>
        <w:p w:rsidR="00D27887" w:rsidRPr="00F92103" w:rsidRDefault="00D27887" w:rsidP="00F92103">
          <w:pPr>
            <w:spacing w:line="276" w:lineRule="auto"/>
            <w:jc w:val="center"/>
            <w:rPr>
              <w:rFonts w:ascii="Arial" w:hAnsi="Arial" w:cs="Arial"/>
              <w:color w:val="00263F"/>
              <w:sz w:val="12"/>
              <w:szCs w:val="16"/>
            </w:rPr>
          </w:pPr>
        </w:p>
      </w:tc>
    </w:tr>
  </w:tbl>
  <w:p w:rsidR="00715987" w:rsidRPr="00E748E3" w:rsidRDefault="00335959" w:rsidP="00A166AF">
    <w:pPr>
      <w:pStyle w:val="Stopka"/>
      <w:jc w:val="center"/>
      <w:rPr>
        <w:rFonts w:ascii="Tahoma" w:hAnsi="Tahoma" w:cs="Tahoma"/>
        <w:color w:val="0F243E"/>
        <w:sz w:val="16"/>
        <w:szCs w:val="18"/>
      </w:rPr>
    </w:pPr>
    <w:r>
      <w:rPr>
        <w:noProof/>
      </w:rPr>
      <w:drawing>
        <wp:inline distT="0" distB="0" distL="0" distR="0">
          <wp:extent cx="666750" cy="4857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00100" cy="4857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38225" cy="495300"/>
          <wp:effectExtent l="0" t="0" r="9525" b="0"/>
          <wp:docPr id="7" name="Obraz 7" descr="logo_wca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wcaworl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47725" cy="485775"/>
          <wp:effectExtent l="0" t="0" r="9525" b="9525"/>
          <wp:docPr id="8" name="Obraz 8" descr="WCA_logo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CA_logo_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F1" w:rsidRDefault="008833F1">
      <w:r>
        <w:separator/>
      </w:r>
    </w:p>
  </w:footnote>
  <w:footnote w:type="continuationSeparator" w:id="0">
    <w:p w:rsidR="008833F1" w:rsidRDefault="008833F1">
      <w:r>
        <w:continuationSeparator/>
      </w:r>
    </w:p>
  </w:footnote>
  <w:footnote w:id="1">
    <w:p w:rsidR="00577641" w:rsidRPr="00577641" w:rsidRDefault="00577641" w:rsidP="00577641">
      <w:pPr>
        <w:pStyle w:val="Tekstprzypisudolnego"/>
        <w:rPr>
          <w:rFonts w:ascii="Arial" w:hAnsi="Arial" w:cs="Arial"/>
          <w:sz w:val="18"/>
        </w:rPr>
      </w:pPr>
      <w:r w:rsidRPr="00577641">
        <w:rPr>
          <w:rStyle w:val="Odwoanieprzypisudolnego"/>
          <w:rFonts w:ascii="Arial" w:hAnsi="Arial" w:cs="Arial"/>
          <w:sz w:val="18"/>
        </w:rPr>
        <w:footnoteRef/>
      </w:r>
      <w:r w:rsidRPr="00577641">
        <w:rPr>
          <w:rFonts w:ascii="Arial" w:hAnsi="Arial" w:cs="Arial"/>
          <w:sz w:val="18"/>
        </w:rPr>
        <w:t xml:space="preserve"> skreślić w przypadku spółki z ograniczoną odpowiedzialnością.</w:t>
      </w:r>
    </w:p>
    <w:p w:rsidR="00577641" w:rsidRPr="00577641" w:rsidRDefault="00577641" w:rsidP="00577641">
      <w:pPr>
        <w:pStyle w:val="Tekstprzypisudolnego"/>
        <w:rPr>
          <w:rFonts w:ascii="Arial" w:hAnsi="Arial" w:cs="Arial"/>
          <w:sz w:val="18"/>
        </w:rPr>
      </w:pPr>
      <w:r w:rsidRPr="00577641">
        <w:rPr>
          <w:rFonts w:ascii="Arial" w:hAnsi="Arial" w:cs="Arial"/>
          <w:sz w:val="18"/>
        </w:rPr>
        <w:t>*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EF" w:rsidRDefault="00335959" w:rsidP="00BA53EF">
    <w:pPr>
      <w:pStyle w:val="Nagwek"/>
      <w:rPr>
        <w:rFonts w:ascii="Arial" w:hAnsi="Arial" w:cs="Arial"/>
        <w:color w:val="002060"/>
        <w:sz w:val="20"/>
        <w:szCs w:val="20"/>
        <w:lang w:val="en-US"/>
      </w:rPr>
    </w:pPr>
    <w:r>
      <w:rPr>
        <w:rFonts w:ascii="Arial" w:hAnsi="Arial" w:cs="Arial"/>
        <w:noProof/>
        <w:color w:val="0F243E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3328035</wp:posOffset>
          </wp:positionH>
          <wp:positionV relativeFrom="paragraph">
            <wp:posOffset>-346710</wp:posOffset>
          </wp:positionV>
          <wp:extent cx="3143250" cy="1190625"/>
          <wp:effectExtent l="0" t="0" r="0" b="9525"/>
          <wp:wrapSquare wrapText="bothSides"/>
          <wp:docPr id="9" name="Obraz 2" descr="C:\Users\Paweł\Desktop\hb\#2\02_ATC Cargo_logotyp_CMYK 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hb\#2\02_ATC Cargo_logotyp_CMYK 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16" w:rsidRPr="007C1D16">
      <w:rPr>
        <w:lang w:val="en-US"/>
      </w:rP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7C1D16" w:rsidRPr="00280674" w:rsidTr="00280674">
      <w:tc>
        <w:tcPr>
          <w:tcW w:w="9778" w:type="dxa"/>
          <w:tcBorders>
            <w:top w:val="nil"/>
            <w:left w:val="nil"/>
            <w:bottom w:val="single" w:sz="4" w:space="0" w:color="F79646"/>
            <w:right w:val="nil"/>
          </w:tcBorders>
          <w:shd w:val="clear" w:color="auto" w:fill="auto"/>
        </w:tcPr>
        <w:p w:rsidR="007C1D16" w:rsidRPr="00A166AF" w:rsidRDefault="00335959" w:rsidP="007C1D16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14300" cy="114300"/>
                <wp:effectExtent l="0" t="0" r="0" b="0"/>
                <wp:docPr id="1" name="Obraz 1" descr="Telefon stacjon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lefon stacjonarny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84D6A" w:rsidRPr="002D305A">
            <w:rPr>
              <w:sz w:val="16"/>
              <w:szCs w:val="16"/>
            </w:rPr>
            <w:t xml:space="preserve"> </w:t>
          </w:r>
          <w:r w:rsidR="007C1D16" w:rsidRPr="00A166AF">
            <w:rPr>
              <w:rFonts w:ascii="Arial" w:hAnsi="Arial" w:cs="Arial"/>
              <w:sz w:val="16"/>
              <w:szCs w:val="16"/>
              <w:lang w:val="en-US"/>
            </w:rPr>
            <w:t>+48 58 699 99 20</w:t>
          </w:r>
        </w:p>
        <w:p w:rsidR="007C1D16" w:rsidRPr="00A166AF" w:rsidRDefault="00335959" w:rsidP="007C1D16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4300" cy="114300"/>
                <wp:effectExtent l="0" t="0" r="0" b="0"/>
                <wp:docPr id="2" name="Obraz 2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D16" w:rsidRPr="00A166AF">
            <w:rPr>
              <w:rFonts w:ascii="Arial" w:hAnsi="Arial" w:cs="Arial"/>
              <w:sz w:val="16"/>
              <w:szCs w:val="16"/>
              <w:lang w:val="en-US"/>
            </w:rPr>
            <w:t xml:space="preserve"> +48 58 699 99 50</w:t>
          </w:r>
        </w:p>
        <w:p w:rsidR="007C1D16" w:rsidRPr="00A166AF" w:rsidRDefault="00335959" w:rsidP="007C1D16">
          <w:pPr>
            <w:pStyle w:val="Nagwek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4300" cy="114300"/>
                <wp:effectExtent l="0" t="0" r="0" b="0"/>
                <wp:docPr id="3" name="Obraz 3" descr="Adre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dres e-mail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D16" w:rsidRPr="00A166AF">
            <w:rPr>
              <w:rFonts w:ascii="Arial" w:hAnsi="Arial" w:cs="Arial"/>
              <w:sz w:val="16"/>
              <w:szCs w:val="16"/>
              <w:lang w:val="en-US"/>
            </w:rPr>
            <w:t xml:space="preserve"> atc@atc-cargo.pl</w:t>
          </w:r>
        </w:p>
        <w:p w:rsidR="007C1D16" w:rsidRPr="00A166AF" w:rsidRDefault="00335959" w:rsidP="007C1D16">
          <w:pPr>
            <w:pStyle w:val="Nagwek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4300" cy="114300"/>
                <wp:effectExtent l="0" t="0" r="0" b="0"/>
                <wp:docPr id="4" name="Obraz 4" descr="Strona interneto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rona interneto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D16" w:rsidRPr="00A166AF">
            <w:rPr>
              <w:rFonts w:ascii="Arial" w:hAnsi="Arial" w:cs="Arial"/>
              <w:sz w:val="16"/>
              <w:szCs w:val="16"/>
            </w:rPr>
            <w:t xml:space="preserve"> </w:t>
          </w:r>
          <w:r w:rsidR="007C1D16" w:rsidRPr="00A166AF">
            <w:rPr>
              <w:rFonts w:ascii="Arial" w:hAnsi="Arial" w:cs="Arial"/>
              <w:sz w:val="16"/>
              <w:szCs w:val="16"/>
              <w:lang w:val="en-US"/>
            </w:rPr>
            <w:t>www.atc-cargo.pl</w:t>
          </w:r>
        </w:p>
      </w:tc>
    </w:tr>
  </w:tbl>
  <w:p w:rsidR="007C1D16" w:rsidRPr="007C1D16" w:rsidRDefault="007C1D16" w:rsidP="00BA53EF">
    <w:pPr>
      <w:pStyle w:val="Nagwek"/>
      <w:rPr>
        <w:rFonts w:ascii="Arial" w:hAnsi="Arial" w:cs="Arial"/>
        <w:b/>
        <w:color w:val="00206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98F5BA1"/>
    <w:multiLevelType w:val="hybridMultilevel"/>
    <w:tmpl w:val="94B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76A0D"/>
    <w:multiLevelType w:val="hybridMultilevel"/>
    <w:tmpl w:val="A558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1FE5"/>
    <w:multiLevelType w:val="hybridMultilevel"/>
    <w:tmpl w:val="B5749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3C8D"/>
    <w:multiLevelType w:val="hybridMultilevel"/>
    <w:tmpl w:val="42F88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0BA4"/>
    <w:multiLevelType w:val="hybridMultilevel"/>
    <w:tmpl w:val="7292D7B2"/>
    <w:lvl w:ilvl="0" w:tplc="D62623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FA5C74"/>
    <w:multiLevelType w:val="hybridMultilevel"/>
    <w:tmpl w:val="3604C542"/>
    <w:lvl w:ilvl="0" w:tplc="0B9E28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72A1"/>
    <w:multiLevelType w:val="hybridMultilevel"/>
    <w:tmpl w:val="ABE29A38"/>
    <w:lvl w:ilvl="0" w:tplc="04150019">
      <w:start w:val="1"/>
      <w:numFmt w:val="lowerLetter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24A043E4"/>
    <w:multiLevelType w:val="hybridMultilevel"/>
    <w:tmpl w:val="8622500C"/>
    <w:lvl w:ilvl="0" w:tplc="01E4C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D1596"/>
    <w:multiLevelType w:val="hybridMultilevel"/>
    <w:tmpl w:val="D286F1BE"/>
    <w:lvl w:ilvl="0" w:tplc="3FF0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46ED6"/>
    <w:multiLevelType w:val="hybridMultilevel"/>
    <w:tmpl w:val="6696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4BB9E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467C"/>
    <w:multiLevelType w:val="hybridMultilevel"/>
    <w:tmpl w:val="52D2AC44"/>
    <w:lvl w:ilvl="0" w:tplc="54C0DB3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77443"/>
    <w:multiLevelType w:val="hybridMultilevel"/>
    <w:tmpl w:val="9AAA1C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53B0E"/>
    <w:multiLevelType w:val="hybridMultilevel"/>
    <w:tmpl w:val="69DA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A6F29"/>
    <w:multiLevelType w:val="hybridMultilevel"/>
    <w:tmpl w:val="89A2991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3D454A7"/>
    <w:multiLevelType w:val="hybridMultilevel"/>
    <w:tmpl w:val="47482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A431A"/>
    <w:multiLevelType w:val="hybridMultilevel"/>
    <w:tmpl w:val="D95E91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E9E3808"/>
    <w:multiLevelType w:val="hybridMultilevel"/>
    <w:tmpl w:val="D9BC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59B3"/>
    <w:multiLevelType w:val="hybridMultilevel"/>
    <w:tmpl w:val="E13C7DE4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807CBA"/>
    <w:multiLevelType w:val="hybridMultilevel"/>
    <w:tmpl w:val="291A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83EFD"/>
    <w:multiLevelType w:val="hybridMultilevel"/>
    <w:tmpl w:val="85163CD2"/>
    <w:lvl w:ilvl="0" w:tplc="4F98E396">
      <w:start w:val="1"/>
      <w:numFmt w:val="bullet"/>
      <w:lvlText w:val=""/>
      <w:lvlJc w:val="left"/>
      <w:pPr>
        <w:tabs>
          <w:tab w:val="num" w:pos="1056"/>
        </w:tabs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21">
    <w:nsid w:val="54CA1917"/>
    <w:multiLevelType w:val="hybridMultilevel"/>
    <w:tmpl w:val="5F1E8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84A1B"/>
    <w:multiLevelType w:val="hybridMultilevel"/>
    <w:tmpl w:val="4E86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B1EE3"/>
    <w:multiLevelType w:val="hybridMultilevel"/>
    <w:tmpl w:val="3A728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71760"/>
    <w:multiLevelType w:val="hybridMultilevel"/>
    <w:tmpl w:val="9BE08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7929"/>
    <w:multiLevelType w:val="hybridMultilevel"/>
    <w:tmpl w:val="9BA8F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946A2"/>
    <w:multiLevelType w:val="hybridMultilevel"/>
    <w:tmpl w:val="0B46F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A4208"/>
    <w:multiLevelType w:val="hybridMultilevel"/>
    <w:tmpl w:val="E828E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D2FA5"/>
    <w:multiLevelType w:val="hybridMultilevel"/>
    <w:tmpl w:val="197C1D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D156F2"/>
    <w:multiLevelType w:val="hybridMultilevel"/>
    <w:tmpl w:val="D896B332"/>
    <w:lvl w:ilvl="0" w:tplc="133EB46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077CF1"/>
    <w:multiLevelType w:val="hybridMultilevel"/>
    <w:tmpl w:val="08CE22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2A48AC"/>
    <w:multiLevelType w:val="hybridMultilevel"/>
    <w:tmpl w:val="41F8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23"/>
  </w:num>
  <w:num w:numId="6">
    <w:abstractNumId w:val="2"/>
  </w:num>
  <w:num w:numId="7">
    <w:abstractNumId w:val="9"/>
  </w:num>
  <w:num w:numId="8">
    <w:abstractNumId w:val="3"/>
  </w:num>
  <w:num w:numId="9">
    <w:abstractNumId w:val="15"/>
  </w:num>
  <w:num w:numId="10">
    <w:abstractNumId w:val="22"/>
  </w:num>
  <w:num w:numId="11">
    <w:abstractNumId w:val="4"/>
  </w:num>
  <w:num w:numId="12">
    <w:abstractNumId w:val="12"/>
  </w:num>
  <w:num w:numId="13">
    <w:abstractNumId w:val="27"/>
  </w:num>
  <w:num w:numId="14">
    <w:abstractNumId w:val="16"/>
  </w:num>
  <w:num w:numId="15">
    <w:abstractNumId w:val="24"/>
  </w:num>
  <w:num w:numId="16">
    <w:abstractNumId w:val="29"/>
  </w:num>
  <w:num w:numId="17">
    <w:abstractNumId w:val="26"/>
  </w:num>
  <w:num w:numId="18">
    <w:abstractNumId w:val="5"/>
  </w:num>
  <w:num w:numId="19">
    <w:abstractNumId w:val="28"/>
  </w:num>
  <w:num w:numId="20">
    <w:abstractNumId w:val="17"/>
  </w:num>
  <w:num w:numId="21">
    <w:abstractNumId w:val="25"/>
  </w:num>
  <w:num w:numId="22">
    <w:abstractNumId w:val="21"/>
  </w:num>
  <w:num w:numId="23">
    <w:abstractNumId w:val="1"/>
  </w:num>
  <w:num w:numId="24">
    <w:abstractNumId w:val="11"/>
  </w:num>
  <w:num w:numId="25">
    <w:abstractNumId w:val="19"/>
  </w:num>
  <w:num w:numId="26">
    <w:abstractNumId w:val="10"/>
  </w:num>
  <w:num w:numId="27">
    <w:abstractNumId w:val="18"/>
  </w:num>
  <w:num w:numId="28">
    <w:abstractNumId w:val="7"/>
  </w:num>
  <w:num w:numId="29">
    <w:abstractNumId w:val="30"/>
  </w:num>
  <w:num w:numId="30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9E"/>
    <w:rsid w:val="0000015E"/>
    <w:rsid w:val="00013BAD"/>
    <w:rsid w:val="00013FEE"/>
    <w:rsid w:val="000166C0"/>
    <w:rsid w:val="00016F2E"/>
    <w:rsid w:val="00030E36"/>
    <w:rsid w:val="00033BF1"/>
    <w:rsid w:val="000444DF"/>
    <w:rsid w:val="00047E72"/>
    <w:rsid w:val="000527E8"/>
    <w:rsid w:val="00053BC7"/>
    <w:rsid w:val="00062979"/>
    <w:rsid w:val="00065740"/>
    <w:rsid w:val="000658B1"/>
    <w:rsid w:val="00070DBE"/>
    <w:rsid w:val="00075D27"/>
    <w:rsid w:val="00077A2E"/>
    <w:rsid w:val="00080B78"/>
    <w:rsid w:val="00085CA4"/>
    <w:rsid w:val="000A68C7"/>
    <w:rsid w:val="000B1974"/>
    <w:rsid w:val="000B3B9D"/>
    <w:rsid w:val="000B7B21"/>
    <w:rsid w:val="000D048A"/>
    <w:rsid w:val="000D2956"/>
    <w:rsid w:val="000E3D49"/>
    <w:rsid w:val="000E557C"/>
    <w:rsid w:val="000F2FE2"/>
    <w:rsid w:val="000F6074"/>
    <w:rsid w:val="00105978"/>
    <w:rsid w:val="00114EAC"/>
    <w:rsid w:val="001174DD"/>
    <w:rsid w:val="0012520B"/>
    <w:rsid w:val="001253FB"/>
    <w:rsid w:val="00127026"/>
    <w:rsid w:val="001278B1"/>
    <w:rsid w:val="00135B0D"/>
    <w:rsid w:val="001406CE"/>
    <w:rsid w:val="00143034"/>
    <w:rsid w:val="001513CE"/>
    <w:rsid w:val="00151B7B"/>
    <w:rsid w:val="00162648"/>
    <w:rsid w:val="00162B05"/>
    <w:rsid w:val="00167145"/>
    <w:rsid w:val="001710D0"/>
    <w:rsid w:val="00173C50"/>
    <w:rsid w:val="001829A7"/>
    <w:rsid w:val="00184136"/>
    <w:rsid w:val="0018435C"/>
    <w:rsid w:val="001905AA"/>
    <w:rsid w:val="0019528C"/>
    <w:rsid w:val="00196564"/>
    <w:rsid w:val="00197F36"/>
    <w:rsid w:val="001A08CD"/>
    <w:rsid w:val="001A1051"/>
    <w:rsid w:val="001A6D56"/>
    <w:rsid w:val="001B1016"/>
    <w:rsid w:val="001B7BD3"/>
    <w:rsid w:val="001C405B"/>
    <w:rsid w:val="001C4431"/>
    <w:rsid w:val="001D4C67"/>
    <w:rsid w:val="001E0BE9"/>
    <w:rsid w:val="001E280C"/>
    <w:rsid w:val="001F2FA1"/>
    <w:rsid w:val="0020088C"/>
    <w:rsid w:val="00210A86"/>
    <w:rsid w:val="00214EC7"/>
    <w:rsid w:val="0022018B"/>
    <w:rsid w:val="0022053C"/>
    <w:rsid w:val="002219FD"/>
    <w:rsid w:val="00226AD2"/>
    <w:rsid w:val="0023025B"/>
    <w:rsid w:val="00232C86"/>
    <w:rsid w:val="00243798"/>
    <w:rsid w:val="00253295"/>
    <w:rsid w:val="002558DD"/>
    <w:rsid w:val="00274439"/>
    <w:rsid w:val="00280674"/>
    <w:rsid w:val="00283061"/>
    <w:rsid w:val="00283147"/>
    <w:rsid w:val="002908F1"/>
    <w:rsid w:val="00291171"/>
    <w:rsid w:val="00292533"/>
    <w:rsid w:val="002A0173"/>
    <w:rsid w:val="002B4972"/>
    <w:rsid w:val="002B78A5"/>
    <w:rsid w:val="002B7AA0"/>
    <w:rsid w:val="002C26FA"/>
    <w:rsid w:val="002D2AAF"/>
    <w:rsid w:val="002D305A"/>
    <w:rsid w:val="002D392C"/>
    <w:rsid w:val="002D3ADB"/>
    <w:rsid w:val="002E285D"/>
    <w:rsid w:val="002E75EE"/>
    <w:rsid w:val="002E7653"/>
    <w:rsid w:val="002F636F"/>
    <w:rsid w:val="002F6769"/>
    <w:rsid w:val="002F7B0D"/>
    <w:rsid w:val="00303BA1"/>
    <w:rsid w:val="00311DBB"/>
    <w:rsid w:val="00325261"/>
    <w:rsid w:val="00331E16"/>
    <w:rsid w:val="00332301"/>
    <w:rsid w:val="00335959"/>
    <w:rsid w:val="00345646"/>
    <w:rsid w:val="00353724"/>
    <w:rsid w:val="00362169"/>
    <w:rsid w:val="00375BEE"/>
    <w:rsid w:val="00380055"/>
    <w:rsid w:val="00387994"/>
    <w:rsid w:val="003A1BE9"/>
    <w:rsid w:val="003A2985"/>
    <w:rsid w:val="003B0A28"/>
    <w:rsid w:val="003B3B64"/>
    <w:rsid w:val="003B7B56"/>
    <w:rsid w:val="003C67E6"/>
    <w:rsid w:val="003E5D6D"/>
    <w:rsid w:val="003E6387"/>
    <w:rsid w:val="003F136B"/>
    <w:rsid w:val="003F55D5"/>
    <w:rsid w:val="00405D70"/>
    <w:rsid w:val="0040785B"/>
    <w:rsid w:val="00421B66"/>
    <w:rsid w:val="004362D7"/>
    <w:rsid w:val="0045645D"/>
    <w:rsid w:val="00462F07"/>
    <w:rsid w:val="00466370"/>
    <w:rsid w:val="00466A08"/>
    <w:rsid w:val="0047210D"/>
    <w:rsid w:val="004774A3"/>
    <w:rsid w:val="00485C0A"/>
    <w:rsid w:val="004A0625"/>
    <w:rsid w:val="004B254B"/>
    <w:rsid w:val="004B5206"/>
    <w:rsid w:val="004B69D6"/>
    <w:rsid w:val="004C0D76"/>
    <w:rsid w:val="004C3310"/>
    <w:rsid w:val="004C4561"/>
    <w:rsid w:val="004C6366"/>
    <w:rsid w:val="004D0CB1"/>
    <w:rsid w:val="004D375E"/>
    <w:rsid w:val="004D5399"/>
    <w:rsid w:val="004E3F3E"/>
    <w:rsid w:val="004E4320"/>
    <w:rsid w:val="004F0992"/>
    <w:rsid w:val="004F6FEA"/>
    <w:rsid w:val="00502311"/>
    <w:rsid w:val="00503697"/>
    <w:rsid w:val="00507857"/>
    <w:rsid w:val="0051083E"/>
    <w:rsid w:val="00510B7B"/>
    <w:rsid w:val="00515607"/>
    <w:rsid w:val="00515CD7"/>
    <w:rsid w:val="005233A2"/>
    <w:rsid w:val="00523E46"/>
    <w:rsid w:val="0053737A"/>
    <w:rsid w:val="00542108"/>
    <w:rsid w:val="00544D9D"/>
    <w:rsid w:val="00550894"/>
    <w:rsid w:val="00553877"/>
    <w:rsid w:val="00556728"/>
    <w:rsid w:val="005613C4"/>
    <w:rsid w:val="00562414"/>
    <w:rsid w:val="00570BD3"/>
    <w:rsid w:val="00574863"/>
    <w:rsid w:val="00577641"/>
    <w:rsid w:val="00580142"/>
    <w:rsid w:val="00580C43"/>
    <w:rsid w:val="005A6EAE"/>
    <w:rsid w:val="005B2A0A"/>
    <w:rsid w:val="005B5322"/>
    <w:rsid w:val="005B6012"/>
    <w:rsid w:val="005C0287"/>
    <w:rsid w:val="005C3AC3"/>
    <w:rsid w:val="005C3D13"/>
    <w:rsid w:val="005C516C"/>
    <w:rsid w:val="005C5F1F"/>
    <w:rsid w:val="005D1994"/>
    <w:rsid w:val="005D42FD"/>
    <w:rsid w:val="005F6BCC"/>
    <w:rsid w:val="00610318"/>
    <w:rsid w:val="00617FBE"/>
    <w:rsid w:val="00621E40"/>
    <w:rsid w:val="00623BE0"/>
    <w:rsid w:val="0062415C"/>
    <w:rsid w:val="006326CE"/>
    <w:rsid w:val="00637324"/>
    <w:rsid w:val="0064108F"/>
    <w:rsid w:val="00642A1D"/>
    <w:rsid w:val="00646A02"/>
    <w:rsid w:val="00671578"/>
    <w:rsid w:val="00671FCC"/>
    <w:rsid w:val="00676764"/>
    <w:rsid w:val="00687A05"/>
    <w:rsid w:val="0069402F"/>
    <w:rsid w:val="006967FF"/>
    <w:rsid w:val="00696884"/>
    <w:rsid w:val="006A3432"/>
    <w:rsid w:val="006A4705"/>
    <w:rsid w:val="006A7E59"/>
    <w:rsid w:val="006B04F7"/>
    <w:rsid w:val="006B4B1E"/>
    <w:rsid w:val="006C032C"/>
    <w:rsid w:val="006C070F"/>
    <w:rsid w:val="006C58E1"/>
    <w:rsid w:val="006E0275"/>
    <w:rsid w:val="006E46AC"/>
    <w:rsid w:val="006E518B"/>
    <w:rsid w:val="00700B1F"/>
    <w:rsid w:val="0070234B"/>
    <w:rsid w:val="007109AC"/>
    <w:rsid w:val="00711D98"/>
    <w:rsid w:val="0071481B"/>
    <w:rsid w:val="007154AA"/>
    <w:rsid w:val="00715987"/>
    <w:rsid w:val="007174E2"/>
    <w:rsid w:val="00730DB1"/>
    <w:rsid w:val="00742F91"/>
    <w:rsid w:val="0075067E"/>
    <w:rsid w:val="0076041D"/>
    <w:rsid w:val="00762D1E"/>
    <w:rsid w:val="0078081F"/>
    <w:rsid w:val="0078401F"/>
    <w:rsid w:val="00784D6A"/>
    <w:rsid w:val="007852BE"/>
    <w:rsid w:val="007913C3"/>
    <w:rsid w:val="007921C8"/>
    <w:rsid w:val="0079532C"/>
    <w:rsid w:val="007A0F49"/>
    <w:rsid w:val="007A51D7"/>
    <w:rsid w:val="007A6C96"/>
    <w:rsid w:val="007C1D16"/>
    <w:rsid w:val="007C3706"/>
    <w:rsid w:val="007C3E5A"/>
    <w:rsid w:val="007D3A33"/>
    <w:rsid w:val="007D4D09"/>
    <w:rsid w:val="007E1937"/>
    <w:rsid w:val="007E744E"/>
    <w:rsid w:val="007F6542"/>
    <w:rsid w:val="007F7031"/>
    <w:rsid w:val="007F7FDC"/>
    <w:rsid w:val="00820E09"/>
    <w:rsid w:val="008327F3"/>
    <w:rsid w:val="00832B1E"/>
    <w:rsid w:val="00832E58"/>
    <w:rsid w:val="0084615E"/>
    <w:rsid w:val="00846A5D"/>
    <w:rsid w:val="008522D8"/>
    <w:rsid w:val="00854456"/>
    <w:rsid w:val="00854C55"/>
    <w:rsid w:val="00861C64"/>
    <w:rsid w:val="008642A4"/>
    <w:rsid w:val="00866141"/>
    <w:rsid w:val="008833F1"/>
    <w:rsid w:val="00884997"/>
    <w:rsid w:val="00884BF7"/>
    <w:rsid w:val="008977AB"/>
    <w:rsid w:val="00897FCD"/>
    <w:rsid w:val="008A5BBF"/>
    <w:rsid w:val="008A5DCA"/>
    <w:rsid w:val="008B277C"/>
    <w:rsid w:val="008B7759"/>
    <w:rsid w:val="008C0A04"/>
    <w:rsid w:val="008C30C3"/>
    <w:rsid w:val="008C3235"/>
    <w:rsid w:val="008D5F10"/>
    <w:rsid w:val="008D7630"/>
    <w:rsid w:val="008E2B0F"/>
    <w:rsid w:val="008E39ED"/>
    <w:rsid w:val="008E42EC"/>
    <w:rsid w:val="008E48CC"/>
    <w:rsid w:val="008F1718"/>
    <w:rsid w:val="008F78FF"/>
    <w:rsid w:val="00907E93"/>
    <w:rsid w:val="00911E38"/>
    <w:rsid w:val="00925B37"/>
    <w:rsid w:val="0092645F"/>
    <w:rsid w:val="009269B6"/>
    <w:rsid w:val="00927E45"/>
    <w:rsid w:val="0093027E"/>
    <w:rsid w:val="0093127A"/>
    <w:rsid w:val="0093442B"/>
    <w:rsid w:val="009444C2"/>
    <w:rsid w:val="00965D5F"/>
    <w:rsid w:val="009753C0"/>
    <w:rsid w:val="009771A8"/>
    <w:rsid w:val="00981A98"/>
    <w:rsid w:val="00984570"/>
    <w:rsid w:val="00991092"/>
    <w:rsid w:val="00994322"/>
    <w:rsid w:val="009969DA"/>
    <w:rsid w:val="009A0134"/>
    <w:rsid w:val="009A2529"/>
    <w:rsid w:val="009A35B2"/>
    <w:rsid w:val="009A5255"/>
    <w:rsid w:val="009C1B68"/>
    <w:rsid w:val="009C31A2"/>
    <w:rsid w:val="009C4CDA"/>
    <w:rsid w:val="009D28C0"/>
    <w:rsid w:val="009E2A28"/>
    <w:rsid w:val="009E2B29"/>
    <w:rsid w:val="009E5B23"/>
    <w:rsid w:val="009E6E74"/>
    <w:rsid w:val="009E715B"/>
    <w:rsid w:val="009F12BB"/>
    <w:rsid w:val="009F170B"/>
    <w:rsid w:val="009F3031"/>
    <w:rsid w:val="009F6E76"/>
    <w:rsid w:val="00A00AD3"/>
    <w:rsid w:val="00A038B6"/>
    <w:rsid w:val="00A12D01"/>
    <w:rsid w:val="00A13139"/>
    <w:rsid w:val="00A166AF"/>
    <w:rsid w:val="00A24B2F"/>
    <w:rsid w:val="00A439A7"/>
    <w:rsid w:val="00A507A0"/>
    <w:rsid w:val="00A51112"/>
    <w:rsid w:val="00A62014"/>
    <w:rsid w:val="00A654FF"/>
    <w:rsid w:val="00A6711F"/>
    <w:rsid w:val="00A762F5"/>
    <w:rsid w:val="00A764CF"/>
    <w:rsid w:val="00A7791B"/>
    <w:rsid w:val="00A94C5E"/>
    <w:rsid w:val="00A97840"/>
    <w:rsid w:val="00AA40D3"/>
    <w:rsid w:val="00AA4684"/>
    <w:rsid w:val="00AB0110"/>
    <w:rsid w:val="00AB58D1"/>
    <w:rsid w:val="00AB6470"/>
    <w:rsid w:val="00AB6C00"/>
    <w:rsid w:val="00AC51A1"/>
    <w:rsid w:val="00AD2839"/>
    <w:rsid w:val="00AD5E75"/>
    <w:rsid w:val="00AE0344"/>
    <w:rsid w:val="00AF3400"/>
    <w:rsid w:val="00AF359A"/>
    <w:rsid w:val="00B03650"/>
    <w:rsid w:val="00B115A6"/>
    <w:rsid w:val="00B17180"/>
    <w:rsid w:val="00B30678"/>
    <w:rsid w:val="00B41816"/>
    <w:rsid w:val="00B42272"/>
    <w:rsid w:val="00B5424F"/>
    <w:rsid w:val="00B60FD2"/>
    <w:rsid w:val="00B60FE4"/>
    <w:rsid w:val="00B616AB"/>
    <w:rsid w:val="00B63F57"/>
    <w:rsid w:val="00B64612"/>
    <w:rsid w:val="00B675A6"/>
    <w:rsid w:val="00B679BD"/>
    <w:rsid w:val="00B71BD5"/>
    <w:rsid w:val="00B848A2"/>
    <w:rsid w:val="00B87A75"/>
    <w:rsid w:val="00B9069E"/>
    <w:rsid w:val="00B94BB0"/>
    <w:rsid w:val="00B95871"/>
    <w:rsid w:val="00BA2A1D"/>
    <w:rsid w:val="00BA53EF"/>
    <w:rsid w:val="00BA5AB7"/>
    <w:rsid w:val="00BC17F6"/>
    <w:rsid w:val="00BC3A3A"/>
    <w:rsid w:val="00BC501C"/>
    <w:rsid w:val="00BD0677"/>
    <w:rsid w:val="00BD75CB"/>
    <w:rsid w:val="00BE3958"/>
    <w:rsid w:val="00BE44CB"/>
    <w:rsid w:val="00BE6195"/>
    <w:rsid w:val="00BF0942"/>
    <w:rsid w:val="00BF1AAE"/>
    <w:rsid w:val="00BF2C19"/>
    <w:rsid w:val="00BF3754"/>
    <w:rsid w:val="00BF416B"/>
    <w:rsid w:val="00BF4F98"/>
    <w:rsid w:val="00BF5714"/>
    <w:rsid w:val="00C00147"/>
    <w:rsid w:val="00C008D4"/>
    <w:rsid w:val="00C05066"/>
    <w:rsid w:val="00C07050"/>
    <w:rsid w:val="00C13A41"/>
    <w:rsid w:val="00C13F96"/>
    <w:rsid w:val="00C14852"/>
    <w:rsid w:val="00C26E48"/>
    <w:rsid w:val="00C3167F"/>
    <w:rsid w:val="00C316CE"/>
    <w:rsid w:val="00C33D03"/>
    <w:rsid w:val="00C40C74"/>
    <w:rsid w:val="00C4501C"/>
    <w:rsid w:val="00C45650"/>
    <w:rsid w:val="00C46605"/>
    <w:rsid w:val="00C60313"/>
    <w:rsid w:val="00C61B7B"/>
    <w:rsid w:val="00C70A5E"/>
    <w:rsid w:val="00C718A2"/>
    <w:rsid w:val="00C718C1"/>
    <w:rsid w:val="00C73CAF"/>
    <w:rsid w:val="00C76D33"/>
    <w:rsid w:val="00C77E0C"/>
    <w:rsid w:val="00C917CB"/>
    <w:rsid w:val="00CA2C34"/>
    <w:rsid w:val="00CB7B8E"/>
    <w:rsid w:val="00CC4B97"/>
    <w:rsid w:val="00CD6EB2"/>
    <w:rsid w:val="00CE0F2F"/>
    <w:rsid w:val="00CE26B6"/>
    <w:rsid w:val="00CE79B4"/>
    <w:rsid w:val="00CE7A5B"/>
    <w:rsid w:val="00CF614D"/>
    <w:rsid w:val="00CF732C"/>
    <w:rsid w:val="00D07971"/>
    <w:rsid w:val="00D15844"/>
    <w:rsid w:val="00D2140F"/>
    <w:rsid w:val="00D23645"/>
    <w:rsid w:val="00D25A18"/>
    <w:rsid w:val="00D26A9A"/>
    <w:rsid w:val="00D27887"/>
    <w:rsid w:val="00D307F0"/>
    <w:rsid w:val="00D30B7D"/>
    <w:rsid w:val="00D30CA3"/>
    <w:rsid w:val="00D43397"/>
    <w:rsid w:val="00D47278"/>
    <w:rsid w:val="00D52518"/>
    <w:rsid w:val="00D54F46"/>
    <w:rsid w:val="00D64FDA"/>
    <w:rsid w:val="00D76EE8"/>
    <w:rsid w:val="00D84B87"/>
    <w:rsid w:val="00D8712D"/>
    <w:rsid w:val="00DA1D63"/>
    <w:rsid w:val="00DA450A"/>
    <w:rsid w:val="00DD1952"/>
    <w:rsid w:val="00DE19F7"/>
    <w:rsid w:val="00DE39DA"/>
    <w:rsid w:val="00DE499D"/>
    <w:rsid w:val="00DE736A"/>
    <w:rsid w:val="00DE7668"/>
    <w:rsid w:val="00DE7ADF"/>
    <w:rsid w:val="00E01009"/>
    <w:rsid w:val="00E14406"/>
    <w:rsid w:val="00E30ACC"/>
    <w:rsid w:val="00E35FCD"/>
    <w:rsid w:val="00E52745"/>
    <w:rsid w:val="00E541D1"/>
    <w:rsid w:val="00E559EE"/>
    <w:rsid w:val="00E60EED"/>
    <w:rsid w:val="00E633CC"/>
    <w:rsid w:val="00E64744"/>
    <w:rsid w:val="00E64A8F"/>
    <w:rsid w:val="00E70A4A"/>
    <w:rsid w:val="00E748E3"/>
    <w:rsid w:val="00E755E5"/>
    <w:rsid w:val="00E803E8"/>
    <w:rsid w:val="00E84057"/>
    <w:rsid w:val="00E84EDA"/>
    <w:rsid w:val="00E91E24"/>
    <w:rsid w:val="00E961D9"/>
    <w:rsid w:val="00E963A9"/>
    <w:rsid w:val="00EA21B2"/>
    <w:rsid w:val="00EA3876"/>
    <w:rsid w:val="00EA50D5"/>
    <w:rsid w:val="00EA62DA"/>
    <w:rsid w:val="00EB01D1"/>
    <w:rsid w:val="00EB42DB"/>
    <w:rsid w:val="00EF0369"/>
    <w:rsid w:val="00EF381F"/>
    <w:rsid w:val="00F041C5"/>
    <w:rsid w:val="00F1581F"/>
    <w:rsid w:val="00F15ECB"/>
    <w:rsid w:val="00F26277"/>
    <w:rsid w:val="00F2667D"/>
    <w:rsid w:val="00F325AF"/>
    <w:rsid w:val="00F415B7"/>
    <w:rsid w:val="00F4508C"/>
    <w:rsid w:val="00F46C2C"/>
    <w:rsid w:val="00F47568"/>
    <w:rsid w:val="00F47D0C"/>
    <w:rsid w:val="00F720F7"/>
    <w:rsid w:val="00F821A6"/>
    <w:rsid w:val="00F82AFA"/>
    <w:rsid w:val="00F8338D"/>
    <w:rsid w:val="00F83769"/>
    <w:rsid w:val="00F92103"/>
    <w:rsid w:val="00FA12EF"/>
    <w:rsid w:val="00FA4EA2"/>
    <w:rsid w:val="00FA66D9"/>
    <w:rsid w:val="00FB5984"/>
    <w:rsid w:val="00FC0689"/>
    <w:rsid w:val="00FC5665"/>
    <w:rsid w:val="00FC6307"/>
    <w:rsid w:val="00FD3521"/>
    <w:rsid w:val="00FD572F"/>
    <w:rsid w:val="00FD6E89"/>
    <w:rsid w:val="00FD746D"/>
    <w:rsid w:val="00FE0BB2"/>
    <w:rsid w:val="00FE1197"/>
    <w:rsid w:val="00FE56F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2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06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069E"/>
    <w:pPr>
      <w:tabs>
        <w:tab w:val="center" w:pos="4536"/>
        <w:tab w:val="right" w:pos="9072"/>
      </w:tabs>
    </w:pPr>
  </w:style>
  <w:style w:type="character" w:styleId="Hipercze">
    <w:name w:val="Hyperlink"/>
    <w:rsid w:val="00515607"/>
    <w:rPr>
      <w:color w:val="0000FF"/>
      <w:u w:val="single"/>
    </w:rPr>
  </w:style>
  <w:style w:type="character" w:styleId="Numerstrony">
    <w:name w:val="page number"/>
    <w:basedOn w:val="Domylnaczcionkaakapitu"/>
    <w:rsid w:val="00380055"/>
  </w:style>
  <w:style w:type="paragraph" w:styleId="Tekstdymka">
    <w:name w:val="Balloon Text"/>
    <w:basedOn w:val="Normalny"/>
    <w:semiHidden/>
    <w:rsid w:val="001D4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A1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style6">
    <w:name w:val="style6"/>
    <w:basedOn w:val="Domylnaczcionkaakapitu"/>
    <w:rsid w:val="00BA2A1D"/>
  </w:style>
  <w:style w:type="paragraph" w:styleId="Tekstpodstawowy2">
    <w:name w:val="Body Text 2"/>
    <w:basedOn w:val="Normalny"/>
    <w:link w:val="Tekstpodstawowy2Znak"/>
    <w:rsid w:val="00F821A6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F821A6"/>
    <w:rPr>
      <w:sz w:val="24"/>
    </w:rPr>
  </w:style>
  <w:style w:type="character" w:styleId="Pogrubienie">
    <w:name w:val="Strong"/>
    <w:uiPriority w:val="22"/>
    <w:qFormat/>
    <w:rsid w:val="00D64FDA"/>
    <w:rPr>
      <w:b/>
      <w:bCs/>
    </w:rPr>
  </w:style>
  <w:style w:type="paragraph" w:styleId="Akapitzlist">
    <w:name w:val="List Paragraph"/>
    <w:basedOn w:val="Normalny"/>
    <w:uiPriority w:val="34"/>
    <w:qFormat/>
    <w:rsid w:val="00B67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E963A9"/>
  </w:style>
  <w:style w:type="paragraph" w:styleId="NormalnyWeb">
    <w:name w:val="Normal (Web)"/>
    <w:basedOn w:val="Normalny"/>
    <w:uiPriority w:val="99"/>
    <w:unhideWhenUsed/>
    <w:rsid w:val="00676764"/>
    <w:pPr>
      <w:spacing w:before="100" w:beforeAutospacing="1" w:after="100" w:afterAutospacing="1"/>
    </w:pPr>
  </w:style>
  <w:style w:type="paragraph" w:customStyle="1" w:styleId="Tabela2">
    <w:name w:val="Tabela2"/>
    <w:basedOn w:val="Normalny"/>
    <w:rsid w:val="005D1994"/>
    <w:pPr>
      <w:spacing w:before="60" w:after="60"/>
      <w:jc w:val="both"/>
    </w:pPr>
    <w:rPr>
      <w:kern w:val="24"/>
      <w:szCs w:val="20"/>
    </w:rPr>
  </w:style>
  <w:style w:type="character" w:styleId="Odwoaniedokomentarza">
    <w:name w:val="annotation reference"/>
    <w:rsid w:val="001626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26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2648"/>
  </w:style>
  <w:style w:type="paragraph" w:styleId="Tematkomentarza">
    <w:name w:val="annotation subject"/>
    <w:basedOn w:val="Tekstkomentarza"/>
    <w:next w:val="Tekstkomentarza"/>
    <w:link w:val="TematkomentarzaZnak"/>
    <w:rsid w:val="00162648"/>
    <w:rPr>
      <w:b/>
      <w:bCs/>
    </w:rPr>
  </w:style>
  <w:style w:type="character" w:customStyle="1" w:styleId="TematkomentarzaZnak">
    <w:name w:val="Temat komentarza Znak"/>
    <w:link w:val="Tematkomentarza"/>
    <w:rsid w:val="00162648"/>
    <w:rPr>
      <w:b/>
      <w:bCs/>
    </w:rPr>
  </w:style>
  <w:style w:type="paragraph" w:styleId="Tekstpodstawowy3">
    <w:name w:val="Body Text 3"/>
    <w:basedOn w:val="Normalny"/>
    <w:link w:val="Tekstpodstawowy3Znak"/>
    <w:rsid w:val="008642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642A4"/>
    <w:rPr>
      <w:sz w:val="16"/>
      <w:szCs w:val="16"/>
    </w:rPr>
  </w:style>
  <w:style w:type="paragraph" w:styleId="Bezodstpw">
    <w:name w:val="No Spacing"/>
    <w:uiPriority w:val="1"/>
    <w:qFormat/>
    <w:rsid w:val="00700B1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D4D09"/>
    <w:pPr>
      <w:spacing w:after="120"/>
    </w:pPr>
  </w:style>
  <w:style w:type="character" w:customStyle="1" w:styleId="TekstpodstawowyZnak">
    <w:name w:val="Tekst podstawowy Znak"/>
    <w:link w:val="Tekstpodstawowy"/>
    <w:rsid w:val="007D4D09"/>
    <w:rPr>
      <w:sz w:val="24"/>
      <w:szCs w:val="24"/>
    </w:rPr>
  </w:style>
  <w:style w:type="table" w:styleId="Tabela-Siatka">
    <w:name w:val="Table Grid"/>
    <w:basedOn w:val="Standardowy"/>
    <w:rsid w:val="007C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76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641"/>
  </w:style>
  <w:style w:type="character" w:styleId="Odwoanieprzypisudolnego">
    <w:name w:val="footnote reference"/>
    <w:uiPriority w:val="99"/>
    <w:rsid w:val="00577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2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06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069E"/>
    <w:pPr>
      <w:tabs>
        <w:tab w:val="center" w:pos="4536"/>
        <w:tab w:val="right" w:pos="9072"/>
      </w:tabs>
    </w:pPr>
  </w:style>
  <w:style w:type="character" w:styleId="Hipercze">
    <w:name w:val="Hyperlink"/>
    <w:rsid w:val="00515607"/>
    <w:rPr>
      <w:color w:val="0000FF"/>
      <w:u w:val="single"/>
    </w:rPr>
  </w:style>
  <w:style w:type="character" w:styleId="Numerstrony">
    <w:name w:val="page number"/>
    <w:basedOn w:val="Domylnaczcionkaakapitu"/>
    <w:rsid w:val="00380055"/>
  </w:style>
  <w:style w:type="paragraph" w:styleId="Tekstdymka">
    <w:name w:val="Balloon Text"/>
    <w:basedOn w:val="Normalny"/>
    <w:semiHidden/>
    <w:rsid w:val="001D4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A1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style6">
    <w:name w:val="style6"/>
    <w:basedOn w:val="Domylnaczcionkaakapitu"/>
    <w:rsid w:val="00BA2A1D"/>
  </w:style>
  <w:style w:type="paragraph" w:styleId="Tekstpodstawowy2">
    <w:name w:val="Body Text 2"/>
    <w:basedOn w:val="Normalny"/>
    <w:link w:val="Tekstpodstawowy2Znak"/>
    <w:rsid w:val="00F821A6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F821A6"/>
    <w:rPr>
      <w:sz w:val="24"/>
    </w:rPr>
  </w:style>
  <w:style w:type="character" w:styleId="Pogrubienie">
    <w:name w:val="Strong"/>
    <w:uiPriority w:val="22"/>
    <w:qFormat/>
    <w:rsid w:val="00D64FDA"/>
    <w:rPr>
      <w:b/>
      <w:bCs/>
    </w:rPr>
  </w:style>
  <w:style w:type="paragraph" w:styleId="Akapitzlist">
    <w:name w:val="List Paragraph"/>
    <w:basedOn w:val="Normalny"/>
    <w:uiPriority w:val="34"/>
    <w:qFormat/>
    <w:rsid w:val="00B67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E963A9"/>
  </w:style>
  <w:style w:type="paragraph" w:styleId="NormalnyWeb">
    <w:name w:val="Normal (Web)"/>
    <w:basedOn w:val="Normalny"/>
    <w:uiPriority w:val="99"/>
    <w:unhideWhenUsed/>
    <w:rsid w:val="00676764"/>
    <w:pPr>
      <w:spacing w:before="100" w:beforeAutospacing="1" w:after="100" w:afterAutospacing="1"/>
    </w:pPr>
  </w:style>
  <w:style w:type="paragraph" w:customStyle="1" w:styleId="Tabela2">
    <w:name w:val="Tabela2"/>
    <w:basedOn w:val="Normalny"/>
    <w:rsid w:val="005D1994"/>
    <w:pPr>
      <w:spacing w:before="60" w:after="60"/>
      <w:jc w:val="both"/>
    </w:pPr>
    <w:rPr>
      <w:kern w:val="24"/>
      <w:szCs w:val="20"/>
    </w:rPr>
  </w:style>
  <w:style w:type="character" w:styleId="Odwoaniedokomentarza">
    <w:name w:val="annotation reference"/>
    <w:rsid w:val="001626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26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2648"/>
  </w:style>
  <w:style w:type="paragraph" w:styleId="Tematkomentarza">
    <w:name w:val="annotation subject"/>
    <w:basedOn w:val="Tekstkomentarza"/>
    <w:next w:val="Tekstkomentarza"/>
    <w:link w:val="TematkomentarzaZnak"/>
    <w:rsid w:val="00162648"/>
    <w:rPr>
      <w:b/>
      <w:bCs/>
    </w:rPr>
  </w:style>
  <w:style w:type="character" w:customStyle="1" w:styleId="TematkomentarzaZnak">
    <w:name w:val="Temat komentarza Znak"/>
    <w:link w:val="Tematkomentarza"/>
    <w:rsid w:val="00162648"/>
    <w:rPr>
      <w:b/>
      <w:bCs/>
    </w:rPr>
  </w:style>
  <w:style w:type="paragraph" w:styleId="Tekstpodstawowy3">
    <w:name w:val="Body Text 3"/>
    <w:basedOn w:val="Normalny"/>
    <w:link w:val="Tekstpodstawowy3Znak"/>
    <w:rsid w:val="008642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642A4"/>
    <w:rPr>
      <w:sz w:val="16"/>
      <w:szCs w:val="16"/>
    </w:rPr>
  </w:style>
  <w:style w:type="paragraph" w:styleId="Bezodstpw">
    <w:name w:val="No Spacing"/>
    <w:uiPriority w:val="1"/>
    <w:qFormat/>
    <w:rsid w:val="00700B1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D4D09"/>
    <w:pPr>
      <w:spacing w:after="120"/>
    </w:pPr>
  </w:style>
  <w:style w:type="character" w:customStyle="1" w:styleId="TekstpodstawowyZnak">
    <w:name w:val="Tekst podstawowy Znak"/>
    <w:link w:val="Tekstpodstawowy"/>
    <w:rsid w:val="007D4D09"/>
    <w:rPr>
      <w:sz w:val="24"/>
      <w:szCs w:val="24"/>
    </w:rPr>
  </w:style>
  <w:style w:type="table" w:styleId="Tabela-Siatka">
    <w:name w:val="Table Grid"/>
    <w:basedOn w:val="Standardowy"/>
    <w:rsid w:val="007C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76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641"/>
  </w:style>
  <w:style w:type="character" w:styleId="Odwoanieprzypisudolnego">
    <w:name w:val="footnote reference"/>
    <w:uiPriority w:val="99"/>
    <w:rsid w:val="00577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cid:image007.gif@01D030DC.96450B30" TargetMode="External"/><Relationship Id="rId2" Type="http://schemas.openxmlformats.org/officeDocument/2006/relationships/image" Target="https://atc-cargo.home.pl/stopka/ico-phone.gif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https://atc-cargo.home.pl/stopka/ico-mail.gif" TargetMode="External"/><Relationship Id="rId4" Type="http://schemas.openxmlformats.org/officeDocument/2006/relationships/image" Target="cid:image006.gif@01D030DC.96450B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0CD3-123B-44C8-9612-CCBF4C88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2009-03-02</vt:lpstr>
    </vt:vector>
  </TitlesOfParts>
  <Company>Hewlett-Packard</Company>
  <LinksUpToDate>false</LinksUpToDate>
  <CharactersWithSpaces>2992</CharactersWithSpaces>
  <SharedDoc>false</SharedDoc>
  <HLinks>
    <vt:vector size="24" baseType="variant">
      <vt:variant>
        <vt:i4>2949164</vt:i4>
      </vt:variant>
      <vt:variant>
        <vt:i4>9482</vt:i4>
      </vt:variant>
      <vt:variant>
        <vt:i4>1025</vt:i4>
      </vt:variant>
      <vt:variant>
        <vt:i4>1</vt:i4>
      </vt:variant>
      <vt:variant>
        <vt:lpwstr>https://atc-cargo.home.pl/stopka/ico-phone.gif</vt:lpwstr>
      </vt:variant>
      <vt:variant>
        <vt:lpwstr/>
      </vt:variant>
      <vt:variant>
        <vt:i4>2228225</vt:i4>
      </vt:variant>
      <vt:variant>
        <vt:i4>9672</vt:i4>
      </vt:variant>
      <vt:variant>
        <vt:i4>1026</vt:i4>
      </vt:variant>
      <vt:variant>
        <vt:i4>1</vt:i4>
      </vt:variant>
      <vt:variant>
        <vt:lpwstr>cid:image006.gif@01D030DC.96450B30</vt:lpwstr>
      </vt:variant>
      <vt:variant>
        <vt:lpwstr/>
      </vt:variant>
      <vt:variant>
        <vt:i4>1376263</vt:i4>
      </vt:variant>
      <vt:variant>
        <vt:i4>9880</vt:i4>
      </vt:variant>
      <vt:variant>
        <vt:i4>1027</vt:i4>
      </vt:variant>
      <vt:variant>
        <vt:i4>1</vt:i4>
      </vt:variant>
      <vt:variant>
        <vt:lpwstr>https://atc-cargo.home.pl/stopka/ico-mail.gif</vt:lpwstr>
      </vt:variant>
      <vt:variant>
        <vt:lpwstr/>
      </vt:variant>
      <vt:variant>
        <vt:i4>2293761</vt:i4>
      </vt:variant>
      <vt:variant>
        <vt:i4>10070</vt:i4>
      </vt:variant>
      <vt:variant>
        <vt:i4>1028</vt:i4>
      </vt:variant>
      <vt:variant>
        <vt:i4>1</vt:i4>
      </vt:variant>
      <vt:variant>
        <vt:lpwstr>cid:image007.gif@01D030DC.96450B30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2009-03-02</dc:title>
  <dc:creator>user</dc:creator>
  <cp:lastModifiedBy>mgolabek</cp:lastModifiedBy>
  <cp:revision>2</cp:revision>
  <cp:lastPrinted>2015-02-03T07:12:00Z</cp:lastPrinted>
  <dcterms:created xsi:type="dcterms:W3CDTF">2015-06-03T07:23:00Z</dcterms:created>
  <dcterms:modified xsi:type="dcterms:W3CDTF">2015-06-03T07:23:00Z</dcterms:modified>
</cp:coreProperties>
</file>